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6DD0" w14:textId="77777777" w:rsidR="00F10CF7" w:rsidRPr="00F10CF7" w:rsidRDefault="00F10CF7" w:rsidP="00F10CF7">
      <w:pPr>
        <w:jc w:val="both"/>
        <w:rPr>
          <w:rFonts w:ascii="Aptos" w:eastAsia="Times New Roman" w:hAnsi="Aptos" w:cs="Times New Roman"/>
          <w:color w:val="212121"/>
          <w:kern w:val="0"/>
          <w:sz w:val="22"/>
          <w:szCs w:val="22"/>
          <w14:ligatures w14:val="none"/>
        </w:rPr>
      </w:pPr>
      <w:proofErr w:type="gramStart"/>
      <w:r w:rsidRPr="00F10CF7">
        <w:rPr>
          <w:rFonts w:ascii="Georgia" w:eastAsia="Times New Roman" w:hAnsi="Georgia" w:cs="Times New Roman"/>
          <w:b/>
          <w:bCs/>
          <w:color w:val="000000"/>
          <w:kern w:val="0"/>
          <w14:ligatures w14:val="none"/>
        </w:rPr>
        <w:t>Will Hoge </w:t>
      </w:r>
      <w:r w:rsidRPr="00F10CF7">
        <w:rPr>
          <w:rFonts w:ascii="Georgia" w:eastAsia="Times New Roman" w:hAnsi="Georgia" w:cs="Times New Roman"/>
          <w:color w:val="000000"/>
          <w:kern w:val="0"/>
          <w14:ligatures w14:val="none"/>
        </w:rPr>
        <w:t>will</w:t>
      </w:r>
      <w:proofErr w:type="gramEnd"/>
      <w:r w:rsidRPr="00F10CF7">
        <w:rPr>
          <w:rFonts w:ascii="Georgia" w:eastAsia="Times New Roman" w:hAnsi="Georgia" w:cs="Times New Roman"/>
          <w:color w:val="000000"/>
          <w:kern w:val="0"/>
          <w14:ligatures w14:val="none"/>
        </w:rPr>
        <w:t xml:space="preserve"> release of</w:t>
      </w:r>
      <w:r w:rsidRPr="00F10CF7">
        <w:rPr>
          <w:rFonts w:ascii="Georgia" w:eastAsia="Times New Roman" w:hAnsi="Georgia" w:cs="Times New Roman"/>
          <w:b/>
          <w:bCs/>
          <w:i/>
          <w:iCs/>
          <w:color w:val="000000"/>
          <w:kern w:val="0"/>
          <w14:ligatures w14:val="none"/>
        </w:rPr>
        <w:t> Tenderhearted Boys</w:t>
      </w:r>
      <w:r w:rsidRPr="00F10CF7">
        <w:rPr>
          <w:rFonts w:ascii="Georgia" w:eastAsia="Times New Roman" w:hAnsi="Georgia" w:cs="Times New Roman"/>
          <w:color w:val="000000"/>
          <w:kern w:val="0"/>
          <w14:ligatures w14:val="none"/>
        </w:rPr>
        <w:t>, the Grammy-nominated artist’s 14th studio album on </w:t>
      </w:r>
      <w:r w:rsidRPr="00F10CF7">
        <w:rPr>
          <w:rFonts w:ascii="Georgia" w:eastAsia="Times New Roman" w:hAnsi="Georgia" w:cs="Times New Roman"/>
          <w:b/>
          <w:bCs/>
          <w:color w:val="000000"/>
          <w:kern w:val="0"/>
          <w14:ligatures w14:val="none"/>
        </w:rPr>
        <w:t>Friday</w:t>
      </w:r>
      <w:r w:rsidRPr="00F10CF7">
        <w:rPr>
          <w:rFonts w:ascii="Georgia" w:eastAsia="Times New Roman" w:hAnsi="Georgia" w:cs="Times New Roman"/>
          <w:color w:val="000000"/>
          <w:kern w:val="0"/>
          <w14:ligatures w14:val="none"/>
        </w:rPr>
        <w:t>, </w:t>
      </w:r>
      <w:r w:rsidRPr="00F10CF7">
        <w:rPr>
          <w:rFonts w:ascii="Georgia" w:eastAsia="Times New Roman" w:hAnsi="Georgia" w:cs="Times New Roman"/>
          <w:b/>
          <w:bCs/>
          <w:color w:val="000000"/>
          <w:kern w:val="0"/>
          <w14:ligatures w14:val="none"/>
        </w:rPr>
        <w:t>April 12</w:t>
      </w:r>
      <w:r w:rsidRPr="00F10CF7">
        <w:rPr>
          <w:rFonts w:ascii="Georgia" w:eastAsia="Times New Roman" w:hAnsi="Georgia" w:cs="Times New Roman"/>
          <w:color w:val="000000"/>
          <w:kern w:val="0"/>
          <w14:ligatures w14:val="none"/>
        </w:rPr>
        <w:t>. Unapologetically contrarian — an insurgent of authenticity — Hoge takes the helm on this new showcase where he breaks new ground by producing and playing every instrument himself. Each track unfolds as a chapter in Hoge's sonic autobiography, exploring the beauty found in all the nuanced corners of modern life. </w:t>
      </w:r>
      <w:r w:rsidRPr="00F10CF7">
        <w:rPr>
          <w:rFonts w:ascii="Georgia" w:eastAsia="Times New Roman" w:hAnsi="Georgia" w:cs="Times New Roman"/>
          <w:i/>
          <w:iCs/>
          <w:color w:val="000000"/>
          <w:kern w:val="0"/>
          <w14:ligatures w14:val="none"/>
        </w:rPr>
        <w:t>Tenderhearted Boys</w:t>
      </w:r>
      <w:r w:rsidRPr="00F10CF7">
        <w:rPr>
          <w:rFonts w:ascii="Georgia" w:eastAsia="Times New Roman" w:hAnsi="Georgia" w:cs="Times New Roman"/>
          <w:color w:val="000000"/>
          <w:kern w:val="0"/>
          <w14:ligatures w14:val="none"/>
        </w:rPr>
        <w:t> is not just an album; it's a journey into the uncharted territories of musical expression, where vulnerability meets rebellion, and every note carries the weight of the artist's unfiltered soul.</w:t>
      </w:r>
    </w:p>
    <w:p w14:paraId="59FF9C87" w14:textId="77777777" w:rsidR="00F10CF7" w:rsidRPr="00F10CF7" w:rsidRDefault="00F10CF7" w:rsidP="00F10CF7">
      <w:pPr>
        <w:rPr>
          <w:rFonts w:ascii="Aptos" w:eastAsia="Times New Roman" w:hAnsi="Aptos" w:cs="Times New Roman"/>
          <w:color w:val="212121"/>
          <w:kern w:val="0"/>
          <w:sz w:val="22"/>
          <w:szCs w:val="22"/>
          <w14:ligatures w14:val="none"/>
        </w:rPr>
      </w:pPr>
      <w:r w:rsidRPr="00F10CF7">
        <w:rPr>
          <w:rFonts w:ascii="Aptos" w:eastAsia="Times New Roman" w:hAnsi="Aptos" w:cs="Times New Roman"/>
          <w:color w:val="212121"/>
          <w:kern w:val="0"/>
          <w14:ligatures w14:val="none"/>
        </w:rPr>
        <w:t> </w:t>
      </w:r>
    </w:p>
    <w:p w14:paraId="3E24CA53" w14:textId="77777777" w:rsidR="00F10CF7" w:rsidRPr="00F10CF7" w:rsidRDefault="00F10CF7" w:rsidP="00F10CF7">
      <w:pPr>
        <w:jc w:val="both"/>
        <w:rPr>
          <w:rFonts w:ascii="Aptos" w:eastAsia="Times New Roman" w:hAnsi="Aptos" w:cs="Times New Roman"/>
          <w:color w:val="212121"/>
          <w:kern w:val="0"/>
          <w:sz w:val="22"/>
          <w:szCs w:val="22"/>
          <w14:ligatures w14:val="none"/>
        </w:rPr>
      </w:pPr>
      <w:r w:rsidRPr="00F10CF7">
        <w:rPr>
          <w:rFonts w:ascii="Georgia" w:eastAsia="Times New Roman" w:hAnsi="Georgia" w:cs="Times New Roman"/>
          <w:b/>
          <w:bCs/>
          <w:color w:val="000000"/>
          <w:kern w:val="0"/>
          <w14:ligatures w14:val="none"/>
        </w:rPr>
        <w:t>Will Hoge</w:t>
      </w:r>
      <w:r w:rsidRPr="00F10CF7">
        <w:rPr>
          <w:rFonts w:ascii="Georgia" w:eastAsia="Times New Roman" w:hAnsi="Georgia" w:cs="Times New Roman"/>
          <w:color w:val="000000"/>
          <w:kern w:val="0"/>
          <w14:ligatures w14:val="none"/>
        </w:rPr>
        <w:t> has a career whose milestones include Number One hits, Grammy nods, major-label record deals, and hard-won independence. Years before Americana music received its own category at the Grammy Awards, Hoge was on the frontlines, helping to pilot and popularize the genre's blend of American roots music. In the current digital era dominated by influencers seeking shortcuts to stardom, Will Hoge proudly treads the scenic route, immersing himself in the journey rather than fixating on the destination.</w:t>
      </w:r>
    </w:p>
    <w:p w14:paraId="4754ABEC" w14:textId="77777777" w:rsidR="00B81964" w:rsidRDefault="00B81964"/>
    <w:sectPr w:rsidR="00B8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F7"/>
    <w:rsid w:val="00B81964"/>
    <w:rsid w:val="00DD0BB9"/>
    <w:rsid w:val="00F1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E97BF"/>
  <w15:chartTrackingRefBased/>
  <w15:docId w15:val="{FAAE6D2C-A46A-CB41-8404-27D72C0C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C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0C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0C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0C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0C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0CF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0CF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0CF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0CF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C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0C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0C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0C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0C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0C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0C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0C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0CF7"/>
    <w:rPr>
      <w:rFonts w:eastAsiaTheme="majorEastAsia" w:cstheme="majorBidi"/>
      <w:color w:val="272727" w:themeColor="text1" w:themeTint="D8"/>
    </w:rPr>
  </w:style>
  <w:style w:type="paragraph" w:styleId="Title">
    <w:name w:val="Title"/>
    <w:basedOn w:val="Normal"/>
    <w:next w:val="Normal"/>
    <w:link w:val="TitleChar"/>
    <w:uiPriority w:val="10"/>
    <w:qFormat/>
    <w:rsid w:val="00F10CF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C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0CF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0C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0CF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10CF7"/>
    <w:rPr>
      <w:i/>
      <w:iCs/>
      <w:color w:val="404040" w:themeColor="text1" w:themeTint="BF"/>
    </w:rPr>
  </w:style>
  <w:style w:type="paragraph" w:styleId="ListParagraph">
    <w:name w:val="List Paragraph"/>
    <w:basedOn w:val="Normal"/>
    <w:uiPriority w:val="34"/>
    <w:qFormat/>
    <w:rsid w:val="00F10CF7"/>
    <w:pPr>
      <w:ind w:left="720"/>
      <w:contextualSpacing/>
    </w:pPr>
  </w:style>
  <w:style w:type="character" w:styleId="IntenseEmphasis">
    <w:name w:val="Intense Emphasis"/>
    <w:basedOn w:val="DefaultParagraphFont"/>
    <w:uiPriority w:val="21"/>
    <w:qFormat/>
    <w:rsid w:val="00F10CF7"/>
    <w:rPr>
      <w:i/>
      <w:iCs/>
      <w:color w:val="0F4761" w:themeColor="accent1" w:themeShade="BF"/>
    </w:rPr>
  </w:style>
  <w:style w:type="paragraph" w:styleId="IntenseQuote">
    <w:name w:val="Intense Quote"/>
    <w:basedOn w:val="Normal"/>
    <w:next w:val="Normal"/>
    <w:link w:val="IntenseQuoteChar"/>
    <w:uiPriority w:val="30"/>
    <w:qFormat/>
    <w:rsid w:val="00F10C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0CF7"/>
    <w:rPr>
      <w:i/>
      <w:iCs/>
      <w:color w:val="0F4761" w:themeColor="accent1" w:themeShade="BF"/>
    </w:rPr>
  </w:style>
  <w:style w:type="character" w:styleId="IntenseReference">
    <w:name w:val="Intense Reference"/>
    <w:basedOn w:val="DefaultParagraphFont"/>
    <w:uiPriority w:val="32"/>
    <w:qFormat/>
    <w:rsid w:val="00F10C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Teegardin</dc:creator>
  <cp:keywords/>
  <dc:description/>
  <cp:lastModifiedBy>Violet Teegardin</cp:lastModifiedBy>
  <cp:revision>1</cp:revision>
  <dcterms:created xsi:type="dcterms:W3CDTF">2024-03-25T20:50:00Z</dcterms:created>
  <dcterms:modified xsi:type="dcterms:W3CDTF">2024-03-25T20:50:00Z</dcterms:modified>
</cp:coreProperties>
</file>